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A1" w:rsidRDefault="00A65AEA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体育与健康学院“第二课堂成绩单”补录</w:t>
      </w:r>
    </w:p>
    <w:p w:rsidR="00674DA1" w:rsidRDefault="00A65AEA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情况说明</w:t>
      </w:r>
    </w:p>
    <w:p w:rsidR="00674DA1" w:rsidRDefault="00154D65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</w:t>
      </w:r>
      <w:r w:rsidR="00A65AEA"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》</w:t>
      </w:r>
      <w:r w:rsidR="00A65AEA">
        <w:rPr>
          <w:rFonts w:ascii="仿宋_GB2312" w:eastAsia="仿宋_GB2312"/>
          <w:sz w:val="32"/>
        </w:rPr>
        <w:t>,</w:t>
      </w:r>
      <w:r w:rsidR="00A65AEA">
        <w:rPr>
          <w:rFonts w:ascii="仿宋_GB2312" w:eastAsia="仿宋_GB2312" w:hint="eastAsia"/>
          <w:sz w:val="32"/>
        </w:rPr>
        <w:t>体健学院2</w:t>
      </w:r>
      <w:r w:rsidR="00A65AEA">
        <w:rPr>
          <w:rFonts w:ascii="仿宋_GB2312" w:eastAsia="仿宋_GB2312"/>
          <w:sz w:val="32"/>
        </w:rPr>
        <w:t>020</w:t>
      </w:r>
      <w:r w:rsidR="00A65AEA">
        <w:rPr>
          <w:rFonts w:ascii="仿宋_GB2312" w:eastAsia="仿宋_GB2312" w:hint="eastAsia"/>
          <w:sz w:val="32"/>
        </w:rPr>
        <w:t>级学生“第二课堂成绩单”在活动开展过程中未及时在“到梦空间”录入；经过核查，本学院共计9</w:t>
      </w:r>
      <w:r w:rsidR="00965CFA">
        <w:rPr>
          <w:rFonts w:ascii="仿宋_GB2312" w:eastAsia="仿宋_GB2312" w:hint="eastAsia"/>
          <w:sz w:val="32"/>
        </w:rPr>
        <w:t>2</w:t>
      </w:r>
      <w:r w:rsidR="00A65AEA">
        <w:rPr>
          <w:rFonts w:ascii="仿宋_GB2312" w:eastAsia="仿宋_GB2312" w:hint="eastAsia"/>
          <w:sz w:val="32"/>
        </w:rPr>
        <w:t>名学生需要补录学分，涉及类型有：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思想成长类：9</w:t>
      </w:r>
      <w:r w:rsidR="00DD60F3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人共计8</w:t>
      </w:r>
      <w:r w:rsidR="007D1CB4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.</w:t>
      </w:r>
      <w:r w:rsidR="007D1CB4"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学分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志愿公益类：</w:t>
      </w:r>
      <w:r w:rsidR="00DD60F3">
        <w:rPr>
          <w:rFonts w:ascii="仿宋_GB2312" w:eastAsia="仿宋_GB2312" w:hint="eastAsia"/>
          <w:sz w:val="32"/>
        </w:rPr>
        <w:t>92</w:t>
      </w:r>
      <w:r>
        <w:rPr>
          <w:rFonts w:ascii="仿宋_GB2312" w:eastAsia="仿宋_GB2312" w:hint="eastAsia"/>
          <w:sz w:val="32"/>
        </w:rPr>
        <w:t>人 共计</w:t>
      </w:r>
      <w:r w:rsidR="003A64DF">
        <w:rPr>
          <w:rFonts w:ascii="仿宋_GB2312" w:eastAsia="仿宋_GB2312" w:hint="eastAsia"/>
          <w:sz w:val="32"/>
        </w:rPr>
        <w:t>4</w:t>
      </w:r>
      <w:r w:rsidR="00684A70">
        <w:rPr>
          <w:rFonts w:ascii="仿宋_GB2312" w:eastAsia="仿宋_GB2312" w:hint="eastAsia"/>
          <w:sz w:val="32"/>
        </w:rPr>
        <w:t>0.9</w:t>
      </w:r>
      <w:r>
        <w:rPr>
          <w:rFonts w:ascii="仿宋_GB2312" w:eastAsia="仿宋_GB2312" w:hint="eastAsia"/>
          <w:sz w:val="32"/>
        </w:rPr>
        <w:t>7学分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创新创业类：</w:t>
      </w:r>
      <w:r w:rsidR="00DD60F3">
        <w:rPr>
          <w:rFonts w:ascii="仿宋_GB2312" w:eastAsia="仿宋_GB2312" w:hint="eastAsia"/>
          <w:sz w:val="32"/>
        </w:rPr>
        <w:t>92</w:t>
      </w:r>
      <w:r>
        <w:rPr>
          <w:rFonts w:ascii="仿宋_GB2312" w:eastAsia="仿宋_GB2312" w:hint="eastAsia"/>
          <w:sz w:val="32"/>
        </w:rPr>
        <w:t>人共计</w:t>
      </w:r>
      <w:r w:rsidR="00684A70">
        <w:rPr>
          <w:rFonts w:ascii="仿宋_GB2312" w:eastAsia="仿宋_GB2312" w:hint="eastAsia"/>
          <w:sz w:val="32"/>
        </w:rPr>
        <w:t>0.7</w:t>
      </w:r>
      <w:r>
        <w:rPr>
          <w:rFonts w:ascii="仿宋_GB2312" w:eastAsia="仿宋_GB2312" w:hint="eastAsia"/>
          <w:sz w:val="32"/>
        </w:rPr>
        <w:t>学分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4.文体活动类：</w:t>
      </w:r>
      <w:r w:rsidR="00DD60F3">
        <w:rPr>
          <w:rFonts w:ascii="仿宋_GB2312" w:eastAsia="仿宋_GB2312" w:hint="eastAsia"/>
          <w:sz w:val="32"/>
        </w:rPr>
        <w:t>92</w:t>
      </w:r>
      <w:r>
        <w:rPr>
          <w:rFonts w:ascii="仿宋_GB2312" w:eastAsia="仿宋_GB2312" w:hint="eastAsia"/>
          <w:sz w:val="32"/>
        </w:rPr>
        <w:t>人共计</w:t>
      </w:r>
      <w:r w:rsidR="003A64DF">
        <w:rPr>
          <w:rFonts w:ascii="仿宋_GB2312" w:eastAsia="仿宋_GB2312" w:hint="eastAsia"/>
          <w:sz w:val="32"/>
        </w:rPr>
        <w:t>75.</w:t>
      </w:r>
      <w:r w:rsidR="00684A70">
        <w:rPr>
          <w:rFonts w:ascii="仿宋_GB2312" w:eastAsia="仿宋_GB2312" w:hint="eastAsia"/>
          <w:sz w:val="32"/>
        </w:rPr>
        <w:t>9</w:t>
      </w:r>
      <w:r>
        <w:rPr>
          <w:rFonts w:ascii="仿宋_GB2312" w:eastAsia="仿宋_GB2312" w:hint="eastAsia"/>
          <w:sz w:val="32"/>
        </w:rPr>
        <w:t>学分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5.工作履历类：</w:t>
      </w:r>
      <w:r w:rsidR="00DD60F3">
        <w:rPr>
          <w:rFonts w:ascii="仿宋_GB2312" w:eastAsia="仿宋_GB2312" w:hint="eastAsia"/>
          <w:sz w:val="32"/>
        </w:rPr>
        <w:t>92</w:t>
      </w:r>
      <w:r>
        <w:rPr>
          <w:rFonts w:ascii="仿宋_GB2312" w:eastAsia="仿宋_GB2312" w:hint="eastAsia"/>
          <w:sz w:val="32"/>
        </w:rPr>
        <w:t>人共计</w:t>
      </w:r>
      <w:r w:rsidR="00684A70">
        <w:rPr>
          <w:rFonts w:ascii="仿宋_GB2312" w:eastAsia="仿宋_GB2312" w:hint="eastAsia"/>
          <w:sz w:val="32"/>
        </w:rPr>
        <w:t>29</w:t>
      </w:r>
      <w:r>
        <w:rPr>
          <w:rFonts w:ascii="仿宋_GB2312" w:eastAsia="仿宋_GB2312" w:hint="eastAsia"/>
          <w:sz w:val="32"/>
        </w:rPr>
        <w:t>.5学分</w:t>
      </w:r>
    </w:p>
    <w:p w:rsidR="00674DA1" w:rsidRDefault="00A65AEA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6.技能特长类：</w:t>
      </w:r>
      <w:r w:rsidR="00DD60F3">
        <w:rPr>
          <w:rFonts w:ascii="仿宋_GB2312" w:eastAsia="仿宋_GB2312" w:hint="eastAsia"/>
          <w:sz w:val="32"/>
        </w:rPr>
        <w:t>92</w:t>
      </w:r>
      <w:r>
        <w:rPr>
          <w:rFonts w:ascii="仿宋_GB2312" w:eastAsia="仿宋_GB2312" w:hint="eastAsia"/>
          <w:sz w:val="32"/>
        </w:rPr>
        <w:t>人共计</w:t>
      </w:r>
      <w:r w:rsidR="00684A70">
        <w:rPr>
          <w:rFonts w:ascii="仿宋_GB2312" w:eastAsia="仿宋_GB2312" w:hint="eastAsia"/>
          <w:sz w:val="32"/>
        </w:rPr>
        <w:t>42</w:t>
      </w:r>
      <w:r w:rsidR="003A64DF">
        <w:rPr>
          <w:rFonts w:ascii="仿宋_GB2312" w:eastAsia="仿宋_GB2312" w:hint="eastAsia"/>
          <w:sz w:val="32"/>
        </w:rPr>
        <w:t>.8学</w:t>
      </w:r>
      <w:r>
        <w:rPr>
          <w:rFonts w:ascii="仿宋_GB2312" w:eastAsia="仿宋_GB2312" w:hint="eastAsia"/>
          <w:sz w:val="32"/>
        </w:rPr>
        <w:t>分</w:t>
      </w:r>
    </w:p>
    <w:p w:rsidR="00674DA1" w:rsidRDefault="00674DA1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674DA1" w:rsidRDefault="00674DA1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:rsidR="00674DA1" w:rsidRDefault="00674DA1">
      <w:pPr>
        <w:jc w:val="right"/>
        <w:rPr>
          <w:rFonts w:ascii="仿宋-GB2312" w:eastAsia="仿宋-GB2312" w:hAnsi="仿宋"/>
          <w:b/>
          <w:bCs/>
          <w:sz w:val="32"/>
          <w:szCs w:val="32"/>
        </w:rPr>
      </w:pPr>
    </w:p>
    <w:p w:rsidR="00674DA1" w:rsidRDefault="00154D65">
      <w:pPr>
        <w:ind w:firstLineChars="500" w:firstLine="160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</w:t>
      </w:r>
      <w:r w:rsidR="00A65AEA">
        <w:rPr>
          <w:rFonts w:ascii="仿宋_GB2312" w:eastAsia="仿宋_GB2312" w:hint="eastAsia"/>
          <w:sz w:val="32"/>
        </w:rPr>
        <w:t>体育与健康学院</w:t>
      </w:r>
    </w:p>
    <w:p w:rsidR="00674DA1" w:rsidRDefault="00A65AEA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  2021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月3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日</w:t>
      </w:r>
    </w:p>
    <w:sectPr w:rsidR="00674DA1" w:rsidSect="0067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FC" w:rsidRDefault="001121FC" w:rsidP="00154D65">
      <w:r>
        <w:separator/>
      </w:r>
    </w:p>
  </w:endnote>
  <w:endnote w:type="continuationSeparator" w:id="1">
    <w:p w:rsidR="001121FC" w:rsidRDefault="001121FC" w:rsidP="0015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FC" w:rsidRDefault="001121FC" w:rsidP="00154D65">
      <w:r>
        <w:separator/>
      </w:r>
    </w:p>
  </w:footnote>
  <w:footnote w:type="continuationSeparator" w:id="1">
    <w:p w:rsidR="001121FC" w:rsidRDefault="001121FC" w:rsidP="00154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C7AFA"/>
    <w:rsid w:val="00060FB7"/>
    <w:rsid w:val="001121FC"/>
    <w:rsid w:val="00154D65"/>
    <w:rsid w:val="002D1271"/>
    <w:rsid w:val="003169F1"/>
    <w:rsid w:val="0038049B"/>
    <w:rsid w:val="003A64DF"/>
    <w:rsid w:val="003E0105"/>
    <w:rsid w:val="004B7B4C"/>
    <w:rsid w:val="004C7AFA"/>
    <w:rsid w:val="005227A6"/>
    <w:rsid w:val="00672B3F"/>
    <w:rsid w:val="00674DA1"/>
    <w:rsid w:val="00684A70"/>
    <w:rsid w:val="006E1812"/>
    <w:rsid w:val="00792678"/>
    <w:rsid w:val="007D1CB4"/>
    <w:rsid w:val="00864F25"/>
    <w:rsid w:val="00951D29"/>
    <w:rsid w:val="00965CFA"/>
    <w:rsid w:val="00996B3F"/>
    <w:rsid w:val="00A65AEA"/>
    <w:rsid w:val="00AD30D2"/>
    <w:rsid w:val="00B43AC6"/>
    <w:rsid w:val="00BD6F49"/>
    <w:rsid w:val="00C456A7"/>
    <w:rsid w:val="00CD723F"/>
    <w:rsid w:val="00DD60F3"/>
    <w:rsid w:val="00F00088"/>
    <w:rsid w:val="5D1B7459"/>
    <w:rsid w:val="76FF7B0B"/>
    <w:rsid w:val="7F1B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74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7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74D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74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E3814-935D-4160-AF34-6CFBDD55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dcterms:created xsi:type="dcterms:W3CDTF">2021-07-20T16:03:00Z</dcterms:created>
  <dcterms:modified xsi:type="dcterms:W3CDTF">2021-11-08T05:32:00Z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DCFEF4EB469B46FCB028AC273A9390C7</vt:lpwstr>
  </property>
</Properties>
</file>