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66A0B">
      <w:pPr>
        <w:ind w:left="420" w:leftChars="200" w:firstLine="100" w:firstLineChars="50"/>
        <w:jc w:val="left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>附件4：</w:t>
      </w:r>
    </w:p>
    <w:p w14:paraId="3C6386F8">
      <w:pPr>
        <w:ind w:left="420" w:leftChars="200" w:firstLine="100" w:firstLineChars="50"/>
        <w:jc w:val="left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 w14:paraId="0498EF8A">
      <w:pPr>
        <w:ind w:left="420" w:leftChars="200" w:firstLine="100" w:firstLineChars="50"/>
        <w:jc w:val="left"/>
        <w:rPr>
          <w:rFonts w:hint="default"/>
          <w:b w:val="0"/>
          <w:bCs w:val="0"/>
          <w:sz w:val="20"/>
          <w:szCs w:val="20"/>
          <w:lang w:val="en-US" w:eastAsia="zh-CN"/>
        </w:rPr>
      </w:pPr>
    </w:p>
    <w:p w14:paraId="5EFCDC79">
      <w:pPr>
        <w:ind w:left="420" w:leftChars="200" w:firstLine="161" w:firstLineChars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体育与健康学院</w:t>
      </w: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年硕士研究生招生复试</w:t>
      </w:r>
    </w:p>
    <w:p w14:paraId="2FFAF762">
      <w:pPr>
        <w:ind w:left="420" w:leftChars="200" w:firstLine="161" w:firstLineChars="5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专项技能测试</w:t>
      </w:r>
      <w:r>
        <w:rPr>
          <w:rFonts w:hint="eastAsia" w:ascii="宋体" w:hAnsi="宋体"/>
          <w:b/>
          <w:sz w:val="32"/>
          <w:szCs w:val="32"/>
        </w:rPr>
        <w:t>选项承诺书</w:t>
      </w:r>
    </w:p>
    <w:p w14:paraId="206EE846">
      <w:pPr>
        <w:adjustRightInd w:val="0"/>
        <w:snapToGrid w:val="0"/>
        <w:spacing w:line="360" w:lineRule="auto"/>
        <w:ind w:left="424" w:leftChars="202" w:right="565" w:rightChars="269"/>
        <w:rPr>
          <w:rFonts w:ascii="仿宋" w:hAnsi="仿宋" w:eastAsia="仿宋"/>
          <w:sz w:val="24"/>
        </w:rPr>
      </w:pPr>
    </w:p>
    <w:p w14:paraId="3C9F6BBF">
      <w:pPr>
        <w:adjustRightInd w:val="0"/>
        <w:snapToGrid w:val="0"/>
        <w:spacing w:line="360" w:lineRule="auto"/>
        <w:ind w:left="371" w:leftChars="1" w:right="565" w:rightChars="269" w:hanging="369" w:hangingChars="13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本人在</w:t>
      </w:r>
      <w:r>
        <w:rPr>
          <w:rFonts w:ascii="仿宋_GB2312" w:eastAsia="仿宋_GB2312"/>
          <w:sz w:val="28"/>
          <w:szCs w:val="28"/>
        </w:rPr>
        <w:t>贵州民族大学体育与健康学院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年体育专业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>硕士研究生</w:t>
      </w:r>
      <w:r>
        <w:rPr>
          <w:rFonts w:hint="eastAsia" w:ascii="仿宋_GB2312" w:eastAsia="仿宋_GB2312"/>
          <w:sz w:val="28"/>
          <w:szCs w:val="28"/>
        </w:rPr>
        <w:t>招生复试</w:t>
      </w:r>
      <w:r>
        <w:rPr>
          <w:rFonts w:ascii="仿宋_GB2312" w:eastAsia="仿宋_GB2312"/>
          <w:sz w:val="28"/>
          <w:szCs w:val="28"/>
        </w:rPr>
        <w:t>专项技能测试</w:t>
      </w:r>
      <w:r>
        <w:rPr>
          <w:rFonts w:hint="eastAsia" w:ascii="仿宋_GB2312" w:eastAsia="仿宋_GB2312"/>
          <w:sz w:val="28"/>
          <w:szCs w:val="28"/>
        </w:rPr>
        <w:t>所规定的200米、跨栏跑、跳远、跳高、铅球、体操、篮球、排球、足球、乒乓球、羽毛球、网球、健美操、自由泳、蛙泳、板鞋竞速、高脚竞速、秋千项目中，自愿选择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项目参加贵州民族大学202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年研究生招生复试专项技能测试。</w:t>
      </w:r>
    </w:p>
    <w:p w14:paraId="5237687E">
      <w:pPr>
        <w:adjustRightInd w:val="0"/>
        <w:snapToGrid w:val="0"/>
        <w:spacing w:line="360" w:lineRule="auto"/>
        <w:ind w:left="371" w:leftChars="1" w:right="565" w:rightChars="269" w:hanging="369" w:hangingChars="132"/>
        <w:rPr>
          <w:rFonts w:hint="eastAsia" w:ascii="仿宋_GB2312" w:eastAsia="仿宋_GB2312"/>
          <w:sz w:val="28"/>
          <w:szCs w:val="28"/>
        </w:rPr>
      </w:pPr>
    </w:p>
    <w:p w14:paraId="500126BD">
      <w:pPr>
        <w:adjustRightInd w:val="0"/>
        <w:snapToGrid w:val="0"/>
        <w:spacing w:line="360" w:lineRule="auto"/>
        <w:ind w:left="371" w:leftChars="1" w:right="565" w:rightChars="269" w:hanging="369" w:hangingChars="132"/>
        <w:rPr>
          <w:rFonts w:hint="eastAsia" w:ascii="仿宋_GB2312" w:eastAsia="仿宋_GB2312"/>
          <w:sz w:val="28"/>
          <w:szCs w:val="28"/>
        </w:rPr>
      </w:pPr>
    </w:p>
    <w:p w14:paraId="47D0F8E4">
      <w:pPr>
        <w:adjustRightInd w:val="0"/>
        <w:snapToGrid w:val="0"/>
        <w:spacing w:line="360" w:lineRule="auto"/>
        <w:ind w:left="371" w:leftChars="1" w:right="565" w:rightChars="269" w:hanging="369" w:hangingChars="132"/>
        <w:rPr>
          <w:rFonts w:hint="eastAsia" w:ascii="仿宋_GB2312" w:eastAsia="仿宋_GB2312"/>
          <w:sz w:val="28"/>
          <w:szCs w:val="28"/>
        </w:rPr>
      </w:pPr>
    </w:p>
    <w:p w14:paraId="045C08E1">
      <w:pPr>
        <w:adjustRightInd w:val="0"/>
        <w:snapToGrid w:val="0"/>
        <w:spacing w:line="360" w:lineRule="auto"/>
        <w:ind w:left="371" w:leftChars="1" w:right="565" w:rightChars="269" w:hanging="369" w:hangingChars="132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承诺人：</w:t>
      </w:r>
    </w:p>
    <w:p w14:paraId="7E9049FB">
      <w:pPr>
        <w:adjustRightInd w:val="0"/>
        <w:snapToGrid w:val="0"/>
        <w:spacing w:line="360" w:lineRule="auto"/>
        <w:ind w:left="371" w:leftChars="1" w:right="565" w:rightChars="269" w:hanging="369" w:hangingChars="132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  月  日</w:t>
      </w:r>
    </w:p>
    <w:p w14:paraId="2ADBB1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779F4"/>
    <w:rsid w:val="7BC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188</Characters>
  <Lines>0</Lines>
  <Paragraphs>0</Paragraphs>
  <TotalTime>0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2026-03-23T10:18:00Z</dcterms:created>
  <dc:creator>Administrator</dc:creator>
  <cp:lastModifiedBy>HP</cp:lastModifiedBy>
  <dcterms:modified xsi:type="dcterms:W3CDTF">2026-03-26T11:15:41Z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eyJoZGlkIjoiMGI0YTY3ODJlOTliM2VlYTcxYWFmZDNjYTk2MjYzN2MifQ==</vt:lpwstr>
  </property>
  <property fmtid="{D5CDD505-2E9C-101B-9397-08002B2CF9AE}" pid="4" name="ICV">
    <vt:lpwstr>0C90E7C490C4431393C3E25110D66868_12</vt:lpwstr>
  </property>
</Properties>
</file>